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5B" w:rsidRDefault="0008335B" w:rsidP="0008335B">
      <w:pPr>
        <w:pStyle w:val="Header"/>
        <w:tabs>
          <w:tab w:val="right" w:pos="-426"/>
        </w:tabs>
        <w:spacing w:before="60"/>
        <w:ind w:right="425"/>
        <w:rPr>
          <w:rFonts w:ascii="Calibri" w:hAnsi="Calibri"/>
          <w:b/>
          <w:sz w:val="28"/>
          <w:szCs w:val="28"/>
          <w:u w:val="single"/>
        </w:rPr>
      </w:pPr>
    </w:p>
    <w:p w:rsidR="0008335B" w:rsidRPr="00E658E5" w:rsidRDefault="008D294D" w:rsidP="00E658E5">
      <w:pPr>
        <w:pStyle w:val="Header"/>
        <w:tabs>
          <w:tab w:val="right" w:pos="-426"/>
        </w:tabs>
        <w:spacing w:before="60"/>
        <w:ind w:right="425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E658E5" w:rsidRPr="00E658E5">
        <w:rPr>
          <w:rFonts w:ascii="Calibri" w:hAnsi="Calibri"/>
          <w:sz w:val="22"/>
          <w:szCs w:val="22"/>
          <w:vertAlign w:val="superscript"/>
        </w:rPr>
        <w:t>th</w:t>
      </w:r>
      <w:r w:rsidR="00E658E5">
        <w:rPr>
          <w:rFonts w:ascii="Calibri" w:hAnsi="Calibri"/>
          <w:sz w:val="22"/>
          <w:szCs w:val="22"/>
        </w:rPr>
        <w:t xml:space="preserve"> September 201</w:t>
      </w:r>
      <w:r>
        <w:rPr>
          <w:rFonts w:ascii="Calibri" w:hAnsi="Calibri"/>
          <w:sz w:val="22"/>
          <w:szCs w:val="22"/>
        </w:rPr>
        <w:t>9</w:t>
      </w:r>
      <w:r w:rsidR="00E658E5">
        <w:rPr>
          <w:rFonts w:ascii="Calibri" w:hAnsi="Calibri"/>
          <w:sz w:val="22"/>
          <w:szCs w:val="22"/>
        </w:rPr>
        <w:t xml:space="preserve"> </w:t>
      </w:r>
    </w:p>
    <w:p w:rsidR="0008335B" w:rsidRPr="00A31913" w:rsidRDefault="0008335B" w:rsidP="0008335B">
      <w:pPr>
        <w:framePr w:w="3868" w:h="1126" w:wrap="auto" w:vAnchor="page" w:hAnchor="page" w:x="1516" w:y="1486"/>
        <w:spacing w:line="220" w:lineRule="exact"/>
        <w:rPr>
          <w:rFonts w:ascii="Arial" w:eastAsia="Times New Roman" w:hAnsi="Arial" w:cs="Arial"/>
          <w:color w:val="333399"/>
          <w:sz w:val="18"/>
          <w:szCs w:val="18"/>
        </w:rPr>
      </w:pPr>
      <w:r w:rsidRPr="00A31913">
        <w:rPr>
          <w:rFonts w:ascii="Arial" w:eastAsia="Times New Roman" w:hAnsi="Arial" w:cs="Arial"/>
          <w:color w:val="333399"/>
          <w:sz w:val="18"/>
          <w:szCs w:val="18"/>
        </w:rPr>
        <w:t>Correspondence address:</w:t>
      </w:r>
    </w:p>
    <w:p w:rsidR="0008335B" w:rsidRPr="00A31913" w:rsidRDefault="0008335B" w:rsidP="0008335B">
      <w:pPr>
        <w:framePr w:w="3868" w:h="1126" w:wrap="auto" w:vAnchor="page" w:hAnchor="page" w:x="1516" w:y="1486"/>
        <w:spacing w:line="220" w:lineRule="exact"/>
        <w:rPr>
          <w:rFonts w:ascii="Arial" w:eastAsia="Times New Roman" w:hAnsi="Arial" w:cs="Arial"/>
          <w:color w:val="333399"/>
          <w:sz w:val="18"/>
          <w:szCs w:val="18"/>
        </w:rPr>
      </w:pPr>
      <w:r w:rsidRPr="00A31913">
        <w:rPr>
          <w:rFonts w:ascii="Arial" w:eastAsia="Times New Roman" w:hAnsi="Arial" w:cs="Arial"/>
          <w:color w:val="333399"/>
          <w:sz w:val="18"/>
          <w:szCs w:val="18"/>
        </w:rPr>
        <w:t>Keysight Technologies Malaysia Sdn Bhd</w:t>
      </w:r>
    </w:p>
    <w:p w:rsidR="0008335B" w:rsidRPr="00A31913" w:rsidRDefault="0008335B" w:rsidP="0008335B">
      <w:pPr>
        <w:framePr w:w="3868" w:h="1126" w:wrap="auto" w:vAnchor="page" w:hAnchor="page" w:x="1516" w:y="1486"/>
        <w:spacing w:line="220" w:lineRule="exact"/>
        <w:rPr>
          <w:rFonts w:ascii="Arial" w:eastAsia="Times New Roman" w:hAnsi="Arial" w:cs="Arial"/>
          <w:color w:val="333399"/>
          <w:sz w:val="18"/>
          <w:szCs w:val="18"/>
        </w:rPr>
      </w:pPr>
      <w:r w:rsidRPr="00A31913">
        <w:rPr>
          <w:rFonts w:ascii="Arial" w:eastAsia="Times New Roman" w:hAnsi="Arial" w:cs="Arial"/>
          <w:color w:val="333399"/>
          <w:sz w:val="18"/>
          <w:szCs w:val="18"/>
        </w:rPr>
        <w:t>Bayan Lepas Free Industrial Zone,</w:t>
      </w:r>
    </w:p>
    <w:p w:rsidR="0008335B" w:rsidRPr="00A31913" w:rsidRDefault="0008335B" w:rsidP="0008335B">
      <w:pPr>
        <w:framePr w:w="3868" w:h="1126" w:wrap="auto" w:vAnchor="page" w:hAnchor="page" w:x="1516" w:y="1486"/>
        <w:spacing w:line="220" w:lineRule="exact"/>
        <w:rPr>
          <w:rFonts w:ascii="Arial" w:eastAsia="Times New Roman" w:hAnsi="Arial" w:cs="Arial"/>
          <w:color w:val="333399"/>
          <w:sz w:val="18"/>
          <w:szCs w:val="18"/>
        </w:rPr>
      </w:pPr>
      <w:r w:rsidRPr="00A31913">
        <w:rPr>
          <w:rFonts w:ascii="Arial" w:eastAsia="Times New Roman" w:hAnsi="Arial" w:cs="Arial"/>
          <w:color w:val="333399"/>
          <w:sz w:val="18"/>
          <w:szCs w:val="18"/>
        </w:rPr>
        <w:t>11900 Penang.</w:t>
      </w:r>
    </w:p>
    <w:p w:rsidR="0008335B" w:rsidRPr="00A31913" w:rsidRDefault="0008335B" w:rsidP="0008335B">
      <w:pPr>
        <w:framePr w:w="3868" w:h="1126" w:wrap="auto" w:vAnchor="page" w:hAnchor="page" w:x="1516" w:y="1486"/>
        <w:spacing w:line="220" w:lineRule="exact"/>
        <w:rPr>
          <w:rFonts w:ascii="Arial" w:eastAsia="Times New Roman" w:hAnsi="Arial" w:cs="Arial"/>
          <w:color w:val="333399"/>
          <w:sz w:val="18"/>
          <w:szCs w:val="18"/>
        </w:rPr>
      </w:pPr>
      <w:r w:rsidRPr="00A31913">
        <w:rPr>
          <w:rFonts w:ascii="Arial" w:eastAsia="Times New Roman" w:hAnsi="Arial" w:cs="Arial"/>
          <w:color w:val="333399"/>
          <w:sz w:val="18"/>
          <w:szCs w:val="18"/>
        </w:rPr>
        <w:t>Phone: 04-6808332</w:t>
      </w:r>
      <w:r w:rsidRPr="00A31913">
        <w:rPr>
          <w:rFonts w:ascii="Arial" w:eastAsia="Times New Roman" w:hAnsi="Arial" w:cs="Arial"/>
          <w:color w:val="333399"/>
          <w:sz w:val="18"/>
          <w:szCs w:val="18"/>
        </w:rPr>
        <w:tab/>
        <w:t xml:space="preserve">Fax: 04-6807721 </w:t>
      </w:r>
    </w:p>
    <w:p w:rsidR="0008335B" w:rsidRDefault="0008335B" w:rsidP="0008335B">
      <w:pPr>
        <w:pStyle w:val="Header"/>
        <w:tabs>
          <w:tab w:val="right" w:pos="-426"/>
        </w:tabs>
        <w:spacing w:before="60"/>
        <w:ind w:right="425"/>
        <w:rPr>
          <w:rFonts w:ascii="Calibri" w:hAnsi="Calibri"/>
          <w:b/>
          <w:sz w:val="28"/>
          <w:szCs w:val="28"/>
          <w:u w:val="single"/>
        </w:rPr>
      </w:pPr>
    </w:p>
    <w:p w:rsidR="0008335B" w:rsidRPr="00470C80" w:rsidRDefault="0008335B" w:rsidP="0008335B">
      <w:pPr>
        <w:pStyle w:val="Header"/>
        <w:tabs>
          <w:tab w:val="right" w:pos="-426"/>
        </w:tabs>
        <w:spacing w:before="60"/>
        <w:ind w:right="425"/>
        <w:jc w:val="center"/>
        <w:rPr>
          <w:rFonts w:ascii="Calibri" w:hAnsi="Calibri"/>
          <w:b/>
          <w:sz w:val="28"/>
          <w:szCs w:val="28"/>
          <w:u w:val="single"/>
        </w:rPr>
      </w:pPr>
      <w:r w:rsidRPr="00470C80">
        <w:rPr>
          <w:rFonts w:ascii="Calibri" w:hAnsi="Calibri"/>
          <w:b/>
          <w:sz w:val="28"/>
          <w:szCs w:val="28"/>
          <w:u w:val="single"/>
        </w:rPr>
        <w:t>ANNOUNCEMENT: WINNERS O</w:t>
      </w:r>
      <w:r>
        <w:rPr>
          <w:rFonts w:ascii="Calibri" w:hAnsi="Calibri"/>
          <w:b/>
          <w:sz w:val="28"/>
          <w:szCs w:val="28"/>
          <w:u w:val="single"/>
        </w:rPr>
        <w:t xml:space="preserve">F YE ACHIEVEMENT AWARDS </w:t>
      </w:r>
      <w:r w:rsidRPr="00470C80">
        <w:rPr>
          <w:rFonts w:ascii="Calibri" w:hAnsi="Calibri"/>
          <w:b/>
          <w:sz w:val="28"/>
          <w:szCs w:val="28"/>
          <w:u w:val="single"/>
        </w:rPr>
        <w:t>201</w:t>
      </w:r>
      <w:r w:rsidR="008D294D">
        <w:rPr>
          <w:rFonts w:ascii="Calibri" w:hAnsi="Calibri"/>
          <w:b/>
          <w:sz w:val="28"/>
          <w:szCs w:val="28"/>
          <w:u w:val="single"/>
        </w:rPr>
        <w:t>9</w:t>
      </w:r>
    </w:p>
    <w:p w:rsidR="0008335B" w:rsidRPr="00470C80" w:rsidRDefault="0008335B" w:rsidP="0008335B">
      <w:pPr>
        <w:jc w:val="center"/>
        <w:rPr>
          <w:rFonts w:ascii="Calibri" w:hAnsi="Calibri"/>
          <w:bCs/>
          <w:sz w:val="8"/>
          <w:szCs w:val="8"/>
        </w:rPr>
      </w:pPr>
    </w:p>
    <w:p w:rsidR="0008335B" w:rsidRPr="0078350B" w:rsidRDefault="0008335B" w:rsidP="0008335B">
      <w:pPr>
        <w:rPr>
          <w:rFonts w:ascii="Calibri" w:hAnsi="Calibri"/>
          <w:b/>
          <w:bCs/>
          <w:sz w:val="22"/>
        </w:rPr>
      </w:pPr>
    </w:p>
    <w:p w:rsidR="0008335B" w:rsidRPr="0078350B" w:rsidRDefault="0008335B" w:rsidP="0008335B">
      <w:pPr>
        <w:rPr>
          <w:rFonts w:ascii="Calibri" w:hAnsi="Calibri"/>
          <w:sz w:val="22"/>
          <w:szCs w:val="22"/>
        </w:rPr>
      </w:pPr>
      <w:r w:rsidRPr="0078350B">
        <w:rPr>
          <w:rFonts w:ascii="Calibri" w:hAnsi="Calibri"/>
          <w:sz w:val="22"/>
          <w:szCs w:val="22"/>
        </w:rPr>
        <w:t>Dear Advisors</w:t>
      </w:r>
      <w:r>
        <w:rPr>
          <w:rFonts w:ascii="Calibri" w:hAnsi="Calibri"/>
          <w:sz w:val="22"/>
          <w:szCs w:val="22"/>
        </w:rPr>
        <w:t xml:space="preserve">, </w:t>
      </w:r>
      <w:r w:rsidRPr="0078350B">
        <w:rPr>
          <w:rFonts w:ascii="Calibri" w:hAnsi="Calibri"/>
          <w:sz w:val="22"/>
          <w:szCs w:val="22"/>
        </w:rPr>
        <w:br/>
      </w:r>
    </w:p>
    <w:p w:rsidR="0008335B" w:rsidRPr="0078350B" w:rsidRDefault="0008335B" w:rsidP="0008335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Below </w:t>
      </w:r>
      <w:r w:rsidRPr="0078350B">
        <w:rPr>
          <w:rFonts w:ascii="Calibri" w:hAnsi="Calibri"/>
          <w:sz w:val="22"/>
          <w:szCs w:val="22"/>
        </w:rPr>
        <w:t>are th</w:t>
      </w:r>
      <w:r>
        <w:rPr>
          <w:rFonts w:ascii="Calibri" w:hAnsi="Calibri"/>
          <w:sz w:val="22"/>
          <w:szCs w:val="22"/>
        </w:rPr>
        <w:t>e results of the YE Achievement A</w:t>
      </w:r>
      <w:r w:rsidRPr="0078350B">
        <w:rPr>
          <w:rFonts w:ascii="Calibri" w:hAnsi="Calibri"/>
          <w:sz w:val="22"/>
          <w:szCs w:val="22"/>
        </w:rPr>
        <w:t xml:space="preserve">wards </w:t>
      </w:r>
      <w:r>
        <w:rPr>
          <w:rFonts w:ascii="Calibri" w:hAnsi="Calibri"/>
          <w:sz w:val="22"/>
          <w:szCs w:val="22"/>
        </w:rPr>
        <w:t>201</w:t>
      </w:r>
      <w:r w:rsidR="009D7B37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. The judging session was </w:t>
      </w:r>
      <w:r w:rsidRPr="0078350B">
        <w:rPr>
          <w:rFonts w:ascii="Calibri" w:hAnsi="Calibri"/>
          <w:bCs/>
          <w:sz w:val="22"/>
          <w:szCs w:val="22"/>
        </w:rPr>
        <w:t xml:space="preserve">held on </w:t>
      </w:r>
      <w:r w:rsidR="008D294D">
        <w:rPr>
          <w:rFonts w:ascii="Calibri" w:hAnsi="Calibri"/>
          <w:bCs/>
          <w:sz w:val="22"/>
          <w:szCs w:val="22"/>
        </w:rPr>
        <w:t>5</w:t>
      </w:r>
      <w:r w:rsidRPr="0008335B">
        <w:rPr>
          <w:rFonts w:ascii="Calibri" w:hAnsi="Calibri"/>
          <w:bCs/>
          <w:sz w:val="22"/>
          <w:szCs w:val="22"/>
          <w:vertAlign w:val="superscript"/>
        </w:rPr>
        <w:t>th</w:t>
      </w:r>
      <w:r>
        <w:rPr>
          <w:rFonts w:ascii="Calibri" w:hAnsi="Calibri"/>
          <w:bCs/>
          <w:sz w:val="22"/>
          <w:szCs w:val="22"/>
        </w:rPr>
        <w:t xml:space="preserve"> September 201</w:t>
      </w:r>
      <w:r w:rsidR="008D294D">
        <w:rPr>
          <w:rFonts w:ascii="Calibri" w:hAnsi="Calibri"/>
          <w:bCs/>
          <w:sz w:val="22"/>
          <w:szCs w:val="22"/>
        </w:rPr>
        <w:t>9</w:t>
      </w:r>
      <w:r>
        <w:rPr>
          <w:rFonts w:ascii="Calibri" w:hAnsi="Calibri"/>
          <w:bCs/>
          <w:sz w:val="22"/>
          <w:szCs w:val="22"/>
        </w:rPr>
        <w:t xml:space="preserve"> at Motorola. </w:t>
      </w:r>
    </w:p>
    <w:p w:rsidR="0008335B" w:rsidRPr="0020474B" w:rsidRDefault="0008335B" w:rsidP="0008335B">
      <w:pPr>
        <w:jc w:val="both"/>
        <w:rPr>
          <w:rFonts w:ascii="Calibri" w:hAnsi="Calibri"/>
          <w:bCs/>
          <w:sz w:val="22"/>
          <w:szCs w:val="22"/>
        </w:rPr>
      </w:pPr>
    </w:p>
    <w:p w:rsidR="00F87EB0" w:rsidRDefault="0008335B" w:rsidP="00F87EB0">
      <w:pPr>
        <w:rPr>
          <w:rFonts w:asciiTheme="majorHAnsi" w:hAnsiTheme="majorHAnsi"/>
          <w:b/>
          <w:bCs/>
          <w:sz w:val="22"/>
          <w:u w:val="single"/>
        </w:rPr>
      </w:pPr>
      <w:r w:rsidRPr="00EC5F8A">
        <w:rPr>
          <w:rFonts w:asciiTheme="majorHAnsi" w:hAnsiTheme="majorHAnsi"/>
          <w:b/>
          <w:bCs/>
          <w:sz w:val="22"/>
          <w:u w:val="single"/>
        </w:rPr>
        <w:t>YE CHALLENGE TROPHY for Best Managed YE Company</w:t>
      </w:r>
    </w:p>
    <w:p w:rsidR="00F87EB0" w:rsidRDefault="00F87EB0" w:rsidP="00F87EB0">
      <w:pPr>
        <w:rPr>
          <w:rFonts w:asciiTheme="majorHAnsi" w:hAnsiTheme="majorHAnsi"/>
          <w:b/>
          <w:bCs/>
          <w:sz w:val="22"/>
          <w:u w:val="single"/>
        </w:rPr>
      </w:pPr>
    </w:p>
    <w:tbl>
      <w:tblPr>
        <w:tblW w:w="9050" w:type="dxa"/>
        <w:tblInd w:w="98" w:type="dxa"/>
        <w:tblLook w:val="04A0" w:firstRow="1" w:lastRow="0" w:firstColumn="1" w:lastColumn="0" w:noHBand="0" w:noVBand="1"/>
      </w:tblPr>
      <w:tblGrid>
        <w:gridCol w:w="1428"/>
        <w:gridCol w:w="2379"/>
        <w:gridCol w:w="1843"/>
        <w:gridCol w:w="3400"/>
      </w:tblGrid>
      <w:tr w:rsidR="00F87EB0" w:rsidRPr="00F87EB0" w:rsidTr="00F87EB0">
        <w:trPr>
          <w:trHeight w:val="21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Award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School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Company Name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zh-CN"/>
              </w:rPr>
              <w:t>Sponsor Co.</w:t>
            </w:r>
          </w:p>
        </w:tc>
      </w:tr>
      <w:tr w:rsidR="00F87EB0" w:rsidRPr="00F87EB0" w:rsidTr="00F87EB0">
        <w:trPr>
          <w:trHeight w:val="2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Winner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S.M.J.K. Chung Ling Pulau Pinang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SPARK ENTERPRISE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DELL GLOBAL BUSINESS CENTER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1st Runner-up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S.M.J.K. Union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SOLARIS ENTERPRISE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KEYSIGHT TECHNOLOGIES (M)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2nd Runner-up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Perempuan St. George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FROST DE' RUBY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KEYSIGHT TECHNOLOGIES (M)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3rd Runner-up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S.M.K. Bukit Mertajam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VICTOREM ENTERPRISE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FIRST SOLAR MALAYSIA SDN BHD</w:t>
            </w:r>
          </w:p>
        </w:tc>
      </w:tr>
    </w:tbl>
    <w:p w:rsidR="0008335B" w:rsidRPr="00EC5F8A" w:rsidRDefault="0008335B" w:rsidP="0008335B">
      <w:pPr>
        <w:rPr>
          <w:rFonts w:asciiTheme="majorHAnsi" w:hAnsiTheme="majorHAnsi"/>
          <w:b/>
          <w:bCs/>
          <w:snapToGrid w:val="0"/>
          <w:sz w:val="22"/>
          <w:u w:val="single"/>
        </w:rPr>
      </w:pPr>
      <w:r w:rsidRPr="00470C80">
        <w:rPr>
          <w:rFonts w:ascii="Arial Narrow" w:hAnsi="Arial Narrow"/>
          <w:b/>
          <w:bCs/>
        </w:rPr>
        <w:br/>
      </w:r>
      <w:r w:rsidRPr="00EC5F8A">
        <w:rPr>
          <w:rFonts w:asciiTheme="majorHAnsi" w:hAnsiTheme="majorHAnsi"/>
          <w:b/>
          <w:bCs/>
          <w:snapToGrid w:val="0"/>
          <w:sz w:val="22"/>
          <w:u w:val="single"/>
        </w:rPr>
        <w:t xml:space="preserve">BEST ANNUAL REPORT </w:t>
      </w:r>
    </w:p>
    <w:p w:rsidR="00F87EB0" w:rsidRDefault="00F87EB0" w:rsidP="0008335B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tbl>
      <w:tblPr>
        <w:tblW w:w="9384" w:type="dxa"/>
        <w:tblInd w:w="98" w:type="dxa"/>
        <w:tblLook w:val="04A0" w:firstRow="1" w:lastRow="0" w:firstColumn="1" w:lastColumn="0" w:noHBand="0" w:noVBand="1"/>
      </w:tblPr>
      <w:tblGrid>
        <w:gridCol w:w="1600"/>
        <w:gridCol w:w="2220"/>
        <w:gridCol w:w="1860"/>
        <w:gridCol w:w="3704"/>
      </w:tblGrid>
      <w:tr w:rsidR="00F87EB0" w:rsidRPr="00F87EB0" w:rsidTr="00F87EB0">
        <w:trPr>
          <w:trHeight w:val="2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Award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School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Company Name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Sponsor Co.</w:t>
            </w:r>
          </w:p>
        </w:tc>
      </w:tr>
      <w:tr w:rsidR="00F87EB0" w:rsidRPr="00F87EB0" w:rsidTr="00F87EB0">
        <w:trPr>
          <w:trHeight w:val="2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Winner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Convent Light Street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DEMIURGIC ENTERPRISE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AGILENT TECHNOLOGIES LDA MALAYSIA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1st Runner-up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St. Xavier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ARGO ENTERPRISE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FEDERAL EXPRESS SERVICES (M)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2nd Runner-up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Bukit Jambul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ÜRBAN VIINTAGE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UNIVERSITI SAINS MALAYSIA</w:t>
            </w:r>
          </w:p>
        </w:tc>
      </w:tr>
      <w:tr w:rsidR="00F87EB0" w:rsidRPr="00F87EB0" w:rsidTr="00F87EB0">
        <w:trPr>
          <w:trHeight w:val="2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3rd Runner-up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S.M.J.K. Phor Tay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IGNITE ENTERPRISE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OSRAM OPTO SEMICONDUCTORS (M) SDN BHD</w:t>
            </w:r>
          </w:p>
        </w:tc>
      </w:tr>
    </w:tbl>
    <w:p w:rsidR="00F87EB0" w:rsidRDefault="00F87EB0" w:rsidP="0008335B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08335B" w:rsidRPr="00EC5F8A" w:rsidRDefault="004F561D" w:rsidP="0008335B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>BEST</w:t>
      </w:r>
      <w:r w:rsidR="0008335B" w:rsidRPr="00EC5F8A">
        <w:rPr>
          <w:rFonts w:asciiTheme="majorHAnsi" w:hAnsiTheme="majorHAnsi"/>
          <w:b/>
          <w:bCs/>
          <w:sz w:val="22"/>
          <w:szCs w:val="22"/>
          <w:u w:val="single"/>
        </w:rPr>
        <w:t xml:space="preserve"> PRODUCT </w:t>
      </w:r>
    </w:p>
    <w:p w:rsidR="00F87EB0" w:rsidRDefault="00F87EB0" w:rsidP="0008335B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tbl>
      <w:tblPr>
        <w:tblW w:w="9665" w:type="dxa"/>
        <w:tblInd w:w="98" w:type="dxa"/>
        <w:tblLook w:val="04A0" w:firstRow="1" w:lastRow="0" w:firstColumn="1" w:lastColumn="0" w:noHBand="0" w:noVBand="1"/>
      </w:tblPr>
      <w:tblGrid>
        <w:gridCol w:w="1600"/>
        <w:gridCol w:w="2521"/>
        <w:gridCol w:w="2144"/>
        <w:gridCol w:w="3400"/>
      </w:tblGrid>
      <w:tr w:rsidR="00F87EB0" w:rsidRPr="00F87EB0" w:rsidTr="00F87EB0">
        <w:trPr>
          <w:trHeight w:val="21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Award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School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Company Name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Sponsor Co.</w:t>
            </w:r>
          </w:p>
        </w:tc>
      </w:tr>
      <w:tr w:rsidR="00F87EB0" w:rsidRPr="00F87EB0" w:rsidTr="00F87EB0">
        <w:trPr>
          <w:trHeight w:val="2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Winner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Convent Green Lane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PSIODYNE ENTERPRISE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INARI TECHNOLOGY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1st Runner-up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S.M.J.K. Sacred Heart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LEAFIGENT ENTERPRISE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MOTOROLA SOLUTIONS (M)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2nd Runner-up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Tun Hussein Onn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BEYOND CREATIVITY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UNIVERSITI SAINS MALAYSIA</w:t>
            </w:r>
          </w:p>
        </w:tc>
      </w:tr>
      <w:tr w:rsidR="00F87EB0" w:rsidRPr="00F87EB0" w:rsidTr="00F87EB0">
        <w:trPr>
          <w:trHeight w:val="2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3rd Runner-up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(Perempuan) Methodist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RENNA ENTERPRISE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INTEL MICROELECTRONICS (M) SDN BHD</w:t>
            </w:r>
          </w:p>
        </w:tc>
      </w:tr>
    </w:tbl>
    <w:p w:rsidR="00F87EB0" w:rsidRDefault="00F87EB0" w:rsidP="0008335B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08335B" w:rsidRPr="00EC5F8A" w:rsidRDefault="0008335B" w:rsidP="0008335B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EC5F8A">
        <w:rPr>
          <w:rFonts w:asciiTheme="majorHAnsi" w:hAnsiTheme="majorHAnsi"/>
          <w:b/>
          <w:bCs/>
          <w:sz w:val="22"/>
          <w:szCs w:val="22"/>
          <w:u w:val="single"/>
        </w:rPr>
        <w:t xml:space="preserve">YE SALES FAIR AT 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1</w:t>
      </w:r>
      <w:r w:rsidRPr="0008335B">
        <w:rPr>
          <w:rFonts w:asciiTheme="majorHAnsi" w:hAnsiTheme="majorHAnsi"/>
          <w:b/>
          <w:bCs/>
          <w:sz w:val="22"/>
          <w:szCs w:val="22"/>
          <w:u w:val="single"/>
          <w:vertAlign w:val="superscript"/>
        </w:rPr>
        <w:t>st</w:t>
      </w: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 AVENUE</w:t>
      </w:r>
    </w:p>
    <w:p w:rsidR="004F561D" w:rsidRDefault="004F561D" w:rsidP="0008335B">
      <w:pPr>
        <w:rPr>
          <w:rFonts w:ascii="Calibri" w:hAnsi="Calibri"/>
          <w:b/>
          <w:bCs/>
          <w:sz w:val="22"/>
        </w:rPr>
      </w:pPr>
    </w:p>
    <w:tbl>
      <w:tblPr>
        <w:tblW w:w="9825" w:type="dxa"/>
        <w:tblInd w:w="98" w:type="dxa"/>
        <w:tblLook w:val="04A0" w:firstRow="1" w:lastRow="0" w:firstColumn="1" w:lastColumn="0" w:noHBand="0" w:noVBand="1"/>
      </w:tblPr>
      <w:tblGrid>
        <w:gridCol w:w="1995"/>
        <w:gridCol w:w="2443"/>
        <w:gridCol w:w="1843"/>
        <w:gridCol w:w="3544"/>
      </w:tblGrid>
      <w:tr w:rsidR="00F87EB0" w:rsidRPr="00F87EB0" w:rsidTr="00F87EB0">
        <w:trPr>
          <w:trHeight w:val="2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Award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School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Company 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Sponsor Co.</w:t>
            </w:r>
          </w:p>
        </w:tc>
      </w:tr>
      <w:tr w:rsidR="00F87EB0" w:rsidRPr="00F87EB0" w:rsidTr="00F87EB0">
        <w:trPr>
          <w:trHeight w:val="2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Best Overall Stall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St. Xavier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ARGO ENTERPRISE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FEDERAL EXPRESS SERVICES (M)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Best Overall Stall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S.M.J.K. Chung Ling Pulau Pinang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SPARK ENTERPRISE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DELL GLOBAL BUSINESS CENTER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Best Customer Service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S.M.J.K. Union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SOLARIS ENTERPRISE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KEYSIGHT TECHNOLOGIES (M)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Best Teamwork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Tun Hussein Onn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BEYOND CREATIVITY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UNIVERSITI SAINS MALAYSIA</w:t>
            </w:r>
          </w:p>
        </w:tc>
      </w:tr>
      <w:tr w:rsidR="00F87EB0" w:rsidRPr="00F87EB0" w:rsidTr="00F87EB0">
        <w:trPr>
          <w:trHeight w:val="2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Best in Sales &amp; Marketing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S.M.K. Bukit Mertajam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VICTOREM ENTERPRISE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FIRST SOLAR MALAYSIA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Best Decorated Stall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Convent Light Street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DEMIURGIC ENTERPRISE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AGILENT TECHNOLOGIES LDA MALAYSIA SDN BHD</w:t>
            </w:r>
          </w:p>
        </w:tc>
      </w:tr>
      <w:tr w:rsidR="00F87EB0" w:rsidRPr="00F87EB0" w:rsidTr="00F87EB0">
        <w:trPr>
          <w:trHeight w:val="2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Most Profitable Stall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zh-CN"/>
              </w:rPr>
              <w:t>S.M.K. (Perempuan) Methodist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RENNA ENTERPRISE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EB0" w:rsidRPr="00F87EB0" w:rsidRDefault="00F87EB0" w:rsidP="00F87EB0">
            <w:pPr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F87EB0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INTEL MICROELECTRONICS (M) SDN BHD</w:t>
            </w:r>
          </w:p>
        </w:tc>
      </w:tr>
    </w:tbl>
    <w:p w:rsidR="00F87EB0" w:rsidRDefault="00F87EB0" w:rsidP="0008335B">
      <w:pPr>
        <w:rPr>
          <w:rFonts w:ascii="Calibri" w:hAnsi="Calibri"/>
          <w:b/>
          <w:bCs/>
          <w:sz w:val="22"/>
        </w:rPr>
      </w:pPr>
    </w:p>
    <w:p w:rsidR="00F87EB0" w:rsidRDefault="00F87EB0" w:rsidP="0008335B">
      <w:pPr>
        <w:rPr>
          <w:rFonts w:ascii="Calibri" w:hAnsi="Calibri"/>
          <w:b/>
          <w:bCs/>
          <w:sz w:val="22"/>
        </w:rPr>
      </w:pPr>
    </w:p>
    <w:p w:rsidR="00F87EB0" w:rsidRDefault="00F87EB0" w:rsidP="0008335B">
      <w:pPr>
        <w:rPr>
          <w:rFonts w:ascii="Calibri" w:hAnsi="Calibri"/>
          <w:b/>
          <w:bCs/>
          <w:sz w:val="22"/>
        </w:rPr>
      </w:pPr>
    </w:p>
    <w:p w:rsidR="00F87EB0" w:rsidRDefault="00F87EB0" w:rsidP="0008335B">
      <w:pPr>
        <w:rPr>
          <w:rFonts w:ascii="Calibri" w:hAnsi="Calibri"/>
          <w:b/>
          <w:bCs/>
          <w:sz w:val="22"/>
        </w:rPr>
      </w:pPr>
    </w:p>
    <w:p w:rsidR="00F87EB0" w:rsidRDefault="00F87EB0" w:rsidP="0008335B">
      <w:pPr>
        <w:rPr>
          <w:rFonts w:ascii="Calibri" w:hAnsi="Calibri"/>
          <w:b/>
          <w:bCs/>
          <w:sz w:val="22"/>
        </w:rPr>
      </w:pPr>
    </w:p>
    <w:p w:rsidR="00F87EB0" w:rsidRDefault="00F87EB0" w:rsidP="0008335B">
      <w:pPr>
        <w:rPr>
          <w:rFonts w:ascii="Calibri" w:hAnsi="Calibri"/>
          <w:b/>
          <w:bCs/>
          <w:sz w:val="22"/>
        </w:rPr>
      </w:pPr>
    </w:p>
    <w:p w:rsidR="00F87EB0" w:rsidRDefault="00F87EB0" w:rsidP="0008335B">
      <w:pPr>
        <w:rPr>
          <w:rFonts w:ascii="Calibri" w:hAnsi="Calibri"/>
          <w:b/>
          <w:bCs/>
          <w:sz w:val="22"/>
        </w:rPr>
      </w:pPr>
    </w:p>
    <w:p w:rsidR="0008335B" w:rsidRPr="00004D22" w:rsidRDefault="0008335B" w:rsidP="0008335B">
      <w:pPr>
        <w:rPr>
          <w:rFonts w:ascii="Calibri" w:hAnsi="Calibri"/>
          <w:b/>
          <w:sz w:val="22"/>
        </w:rPr>
      </w:pPr>
      <w:r w:rsidRPr="00004D22">
        <w:rPr>
          <w:rFonts w:ascii="Calibri" w:hAnsi="Calibri"/>
          <w:b/>
          <w:bCs/>
          <w:sz w:val="22"/>
        </w:rPr>
        <w:lastRenderedPageBreak/>
        <w:t>CONGRATULATIONS</w:t>
      </w:r>
      <w:r w:rsidRPr="00004D22">
        <w:rPr>
          <w:rFonts w:ascii="Calibri" w:hAnsi="Calibri"/>
          <w:b/>
          <w:sz w:val="22"/>
        </w:rPr>
        <w:t xml:space="preserve"> to all the winning schools!</w:t>
      </w:r>
    </w:p>
    <w:p w:rsidR="0008335B" w:rsidRPr="0078350B" w:rsidRDefault="0008335B" w:rsidP="0008335B">
      <w:pPr>
        <w:rPr>
          <w:rFonts w:ascii="Calibri" w:hAnsi="Calibri"/>
          <w:sz w:val="22"/>
        </w:rPr>
      </w:pPr>
    </w:p>
    <w:p w:rsidR="0008335B" w:rsidRPr="00004D22" w:rsidRDefault="0008335B" w:rsidP="0008335B">
      <w:pPr>
        <w:rPr>
          <w:rFonts w:ascii="Calibri" w:hAnsi="Calibri"/>
          <w:sz w:val="22"/>
          <w:u w:val="single"/>
        </w:rPr>
      </w:pPr>
      <w:r w:rsidRPr="00004D22">
        <w:rPr>
          <w:rFonts w:ascii="Calibri" w:hAnsi="Calibri"/>
          <w:b/>
          <w:bCs/>
          <w:sz w:val="22"/>
          <w:u w:val="single"/>
        </w:rPr>
        <w:t>Presentations by Achievers at the Annual Achievers’ Showcase</w:t>
      </w:r>
    </w:p>
    <w:p w:rsidR="0008335B" w:rsidRPr="0078350B" w:rsidRDefault="0008335B" w:rsidP="0008335B">
      <w:pPr>
        <w:rPr>
          <w:rFonts w:ascii="Calibri" w:hAnsi="Calibri"/>
          <w:sz w:val="22"/>
        </w:rPr>
      </w:pPr>
    </w:p>
    <w:p w:rsidR="0008335B" w:rsidRPr="00004D22" w:rsidRDefault="0008335B" w:rsidP="00A710F7">
      <w:pPr>
        <w:jc w:val="both"/>
        <w:rPr>
          <w:rFonts w:ascii="Calibri" w:hAnsi="Calibri"/>
          <w:sz w:val="22"/>
        </w:rPr>
      </w:pPr>
      <w:r w:rsidRPr="00004D22">
        <w:rPr>
          <w:rFonts w:ascii="Calibri" w:hAnsi="Calibri"/>
          <w:sz w:val="22"/>
        </w:rPr>
        <w:t xml:space="preserve">The following three schools have been selected to make presentations at the </w:t>
      </w:r>
      <w:r w:rsidRPr="00004D22">
        <w:rPr>
          <w:rFonts w:ascii="Calibri" w:hAnsi="Calibri"/>
          <w:bCs/>
          <w:sz w:val="22"/>
        </w:rPr>
        <w:t xml:space="preserve">Annual Achievers’ Showcase </w:t>
      </w:r>
      <w:r w:rsidRPr="00004D22">
        <w:rPr>
          <w:rFonts w:ascii="Calibri" w:hAnsi="Calibri"/>
          <w:sz w:val="22"/>
        </w:rPr>
        <w:t xml:space="preserve">on </w:t>
      </w:r>
      <w:r w:rsidR="009D7B37">
        <w:rPr>
          <w:rFonts w:ascii="Calibri" w:hAnsi="Calibri"/>
          <w:sz w:val="22"/>
        </w:rPr>
        <w:t>Thursday, 31</w:t>
      </w:r>
      <w:r w:rsidR="009D7B37" w:rsidRPr="009D7B37">
        <w:rPr>
          <w:rFonts w:ascii="Calibri" w:hAnsi="Calibri"/>
          <w:sz w:val="22"/>
          <w:vertAlign w:val="superscript"/>
        </w:rPr>
        <w:t>st</w:t>
      </w:r>
      <w:r w:rsidR="009D7B37">
        <w:rPr>
          <w:rFonts w:ascii="Calibri" w:hAnsi="Calibri"/>
          <w:sz w:val="22"/>
        </w:rPr>
        <w:t xml:space="preserve"> October 2019</w:t>
      </w:r>
      <w:r w:rsidRPr="00004D22">
        <w:rPr>
          <w:rFonts w:ascii="Calibri" w:hAnsi="Calibri"/>
          <w:sz w:val="22"/>
        </w:rPr>
        <w:t xml:space="preserve"> at </w:t>
      </w:r>
      <w:r w:rsidR="00D449D7">
        <w:rPr>
          <w:rFonts w:ascii="Calibri" w:hAnsi="Calibri"/>
          <w:sz w:val="22"/>
        </w:rPr>
        <w:t>Universiti Sains Malaysia</w:t>
      </w:r>
      <w:r w:rsidRPr="00004D22">
        <w:rPr>
          <w:rFonts w:ascii="Calibri" w:hAnsi="Calibri"/>
          <w:sz w:val="22"/>
        </w:rPr>
        <w:t>:</w:t>
      </w:r>
    </w:p>
    <w:p w:rsidR="0008335B" w:rsidRPr="0078350B" w:rsidRDefault="0008335B" w:rsidP="00A710F7">
      <w:pPr>
        <w:jc w:val="both"/>
        <w:rPr>
          <w:rFonts w:ascii="Calibri" w:hAnsi="Calibri"/>
          <w:color w:val="0000FF"/>
          <w:sz w:val="22"/>
        </w:rPr>
      </w:pPr>
    </w:p>
    <w:p w:rsidR="0008335B" w:rsidRPr="0078350B" w:rsidRDefault="00A710F7" w:rsidP="00A710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A710F7">
        <w:rPr>
          <w:rFonts w:ascii="Calibri" w:hAnsi="Calibri"/>
          <w:b/>
          <w:sz w:val="22"/>
        </w:rPr>
        <w:t>S.M.J.K. Chung Ling</w:t>
      </w:r>
      <w:r w:rsidR="009D7B37">
        <w:rPr>
          <w:rFonts w:ascii="Calibri" w:hAnsi="Calibri"/>
          <w:b/>
          <w:sz w:val="22"/>
        </w:rPr>
        <w:t xml:space="preserve"> Pulau Pinang</w:t>
      </w:r>
      <w:r w:rsidR="0008335B" w:rsidRPr="0078350B">
        <w:rPr>
          <w:rFonts w:ascii="Calibri" w:hAnsi="Calibri"/>
          <w:b/>
          <w:sz w:val="22"/>
        </w:rPr>
        <w:t xml:space="preserve"> </w:t>
      </w:r>
      <w:r w:rsidR="0008335B" w:rsidRPr="0078350B">
        <w:rPr>
          <w:rFonts w:ascii="Calibri" w:hAnsi="Calibri"/>
          <w:sz w:val="22"/>
        </w:rPr>
        <w:t>(Winner of the YE Challenge trophy for Best Managed YE company)</w:t>
      </w:r>
    </w:p>
    <w:p w:rsidR="0008335B" w:rsidRPr="00050D3D" w:rsidRDefault="00A710F7" w:rsidP="00A710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A710F7">
        <w:rPr>
          <w:rFonts w:ascii="Calibri" w:hAnsi="Calibri"/>
          <w:b/>
          <w:color w:val="000000"/>
          <w:sz w:val="22"/>
        </w:rPr>
        <w:t xml:space="preserve">S.M.K. </w:t>
      </w:r>
      <w:r w:rsidR="009D7B37">
        <w:rPr>
          <w:rFonts w:ascii="Calibri" w:hAnsi="Calibri"/>
          <w:b/>
          <w:color w:val="000000"/>
          <w:sz w:val="22"/>
        </w:rPr>
        <w:t>Convent Light Street</w:t>
      </w:r>
      <w:r w:rsidR="0008335B" w:rsidRPr="00050D3D">
        <w:rPr>
          <w:rFonts w:ascii="Calibri" w:hAnsi="Calibri"/>
          <w:b/>
          <w:color w:val="000000"/>
          <w:sz w:val="22"/>
        </w:rPr>
        <w:t xml:space="preserve"> </w:t>
      </w:r>
      <w:r w:rsidR="0008335B" w:rsidRPr="00050D3D">
        <w:rPr>
          <w:rFonts w:ascii="Calibri" w:hAnsi="Calibri"/>
          <w:sz w:val="22"/>
        </w:rPr>
        <w:t>(Winner of the Best Annual Report Achievement Award)</w:t>
      </w:r>
    </w:p>
    <w:p w:rsidR="0008335B" w:rsidRPr="0078350B" w:rsidRDefault="00A710F7" w:rsidP="00A710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A710F7">
        <w:rPr>
          <w:rFonts w:ascii="Calibri" w:hAnsi="Calibri"/>
          <w:b/>
          <w:sz w:val="22"/>
        </w:rPr>
        <w:t xml:space="preserve">S.M.K. </w:t>
      </w:r>
      <w:r w:rsidR="009D7B37">
        <w:rPr>
          <w:rFonts w:ascii="Calibri" w:hAnsi="Calibri"/>
          <w:b/>
          <w:sz w:val="22"/>
        </w:rPr>
        <w:t>Convent Green Lane</w:t>
      </w:r>
      <w:r w:rsidR="0008335B" w:rsidRPr="0078350B">
        <w:rPr>
          <w:rFonts w:ascii="Calibri" w:hAnsi="Calibri"/>
          <w:sz w:val="22"/>
        </w:rPr>
        <w:t xml:space="preserve"> (Winner of the </w:t>
      </w:r>
      <w:r>
        <w:rPr>
          <w:rFonts w:ascii="Calibri" w:hAnsi="Calibri"/>
          <w:sz w:val="22"/>
        </w:rPr>
        <w:t>Best</w:t>
      </w:r>
      <w:r w:rsidR="000B74FB">
        <w:rPr>
          <w:rFonts w:ascii="Calibri" w:hAnsi="Calibri"/>
          <w:sz w:val="22"/>
        </w:rPr>
        <w:t xml:space="preserve"> Product Achievement</w:t>
      </w:r>
      <w:r w:rsidR="0008335B" w:rsidRPr="0078350B">
        <w:rPr>
          <w:rFonts w:ascii="Calibri" w:hAnsi="Calibri"/>
          <w:sz w:val="22"/>
        </w:rPr>
        <w:t xml:space="preserve"> Award)</w:t>
      </w:r>
    </w:p>
    <w:p w:rsidR="0008335B" w:rsidRPr="0078350B" w:rsidRDefault="0008335B" w:rsidP="00A710F7">
      <w:pPr>
        <w:jc w:val="both"/>
        <w:rPr>
          <w:rFonts w:ascii="Calibri" w:hAnsi="Calibri"/>
          <w:sz w:val="22"/>
        </w:rPr>
      </w:pPr>
    </w:p>
    <w:p w:rsidR="0008335B" w:rsidRPr="0078350B" w:rsidRDefault="0008335B" w:rsidP="00A710F7">
      <w:pPr>
        <w:jc w:val="both"/>
        <w:rPr>
          <w:rFonts w:ascii="Calibri" w:hAnsi="Calibri"/>
          <w:sz w:val="22"/>
        </w:rPr>
      </w:pPr>
      <w:r w:rsidRPr="00004D22">
        <w:rPr>
          <w:rFonts w:ascii="Calibri" w:hAnsi="Calibri"/>
          <w:sz w:val="22"/>
        </w:rPr>
        <w:t xml:space="preserve">Congratulations </w:t>
      </w:r>
      <w:r w:rsidRPr="004D0A0D">
        <w:rPr>
          <w:rFonts w:ascii="Calibri" w:hAnsi="Calibri"/>
          <w:sz w:val="22"/>
        </w:rPr>
        <w:t xml:space="preserve">for being selected to make presentations before such a distinguished audience which includes the Director of Education Penang and the MDs of sponsor companies, school principals, corporate/teacher advisors and guests. </w:t>
      </w:r>
    </w:p>
    <w:p w:rsidR="0008335B" w:rsidRPr="0078350B" w:rsidRDefault="0008335B" w:rsidP="0008335B">
      <w:pPr>
        <w:jc w:val="both"/>
        <w:rPr>
          <w:rFonts w:ascii="Calibri" w:hAnsi="Calibri"/>
          <w:sz w:val="22"/>
        </w:rPr>
      </w:pPr>
    </w:p>
    <w:p w:rsidR="0008335B" w:rsidRPr="00004D22" w:rsidRDefault="0008335B" w:rsidP="0008335B">
      <w:pPr>
        <w:jc w:val="both"/>
        <w:rPr>
          <w:rFonts w:ascii="Calibri" w:hAnsi="Calibri"/>
          <w:b/>
          <w:sz w:val="22"/>
          <w:u w:val="single"/>
        </w:rPr>
      </w:pPr>
      <w:r w:rsidRPr="00004D22">
        <w:rPr>
          <w:rFonts w:ascii="Calibri" w:hAnsi="Calibri"/>
          <w:b/>
          <w:sz w:val="22"/>
          <w:u w:val="single"/>
        </w:rPr>
        <w:t>IMPORTANT NOTICE TO THE THREE SCHOOLS MAKING PRESENTATIONS</w:t>
      </w:r>
    </w:p>
    <w:p w:rsidR="0008335B" w:rsidRDefault="0008335B" w:rsidP="0008335B">
      <w:pPr>
        <w:jc w:val="both"/>
        <w:rPr>
          <w:rFonts w:ascii="Calibri" w:hAnsi="Calibri"/>
          <w:i/>
          <w:sz w:val="8"/>
          <w:szCs w:val="8"/>
          <w:u w:val="single"/>
        </w:rPr>
      </w:pPr>
    </w:p>
    <w:p w:rsidR="0008335B" w:rsidRDefault="0008335B" w:rsidP="0008335B">
      <w:pPr>
        <w:jc w:val="both"/>
        <w:rPr>
          <w:rFonts w:ascii="Calibri" w:hAnsi="Calibri"/>
          <w:i/>
          <w:sz w:val="8"/>
          <w:szCs w:val="8"/>
          <w:u w:val="single"/>
        </w:rPr>
      </w:pPr>
    </w:p>
    <w:p w:rsidR="0008335B" w:rsidRPr="0078350B" w:rsidRDefault="0008335B" w:rsidP="0008335B">
      <w:pPr>
        <w:jc w:val="both"/>
        <w:rPr>
          <w:rFonts w:ascii="Calibri" w:hAnsi="Calibri"/>
          <w:i/>
          <w:sz w:val="8"/>
          <w:szCs w:val="8"/>
          <w:u w:val="single"/>
        </w:rPr>
      </w:pPr>
    </w:p>
    <w:p w:rsidR="0008335B" w:rsidRPr="005A068F" w:rsidRDefault="0008335B" w:rsidP="00A710F7">
      <w:pPr>
        <w:jc w:val="both"/>
        <w:rPr>
          <w:rFonts w:ascii="Arial" w:hAnsi="Arial" w:cs="Arial"/>
          <w:b/>
          <w:bCs/>
          <w:sz w:val="20"/>
          <w:szCs w:val="18"/>
          <w:lang w:val="en-MY"/>
        </w:rPr>
      </w:pPr>
      <w:r w:rsidRPr="00004D22">
        <w:rPr>
          <w:rFonts w:ascii="Calibri" w:hAnsi="Calibri"/>
          <w:sz w:val="22"/>
        </w:rPr>
        <w:t xml:space="preserve">A coordination meeting will be held on </w:t>
      </w:r>
      <w:r w:rsidR="005E548B">
        <w:rPr>
          <w:rFonts w:ascii="Calibri" w:hAnsi="Calibri"/>
          <w:b/>
          <w:sz w:val="22"/>
        </w:rPr>
        <w:t>Thursday</w:t>
      </w:r>
      <w:r>
        <w:rPr>
          <w:rFonts w:ascii="Calibri" w:hAnsi="Calibri"/>
          <w:b/>
          <w:sz w:val="22"/>
        </w:rPr>
        <w:t>,</w:t>
      </w:r>
      <w:r w:rsidRPr="00004D22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1</w:t>
      </w:r>
      <w:r w:rsidR="005E548B">
        <w:rPr>
          <w:rFonts w:ascii="Calibri" w:hAnsi="Calibri"/>
          <w:b/>
          <w:sz w:val="22"/>
        </w:rPr>
        <w:t>2</w:t>
      </w:r>
      <w:r w:rsidRPr="0008335B">
        <w:rPr>
          <w:rFonts w:ascii="Calibri" w:hAnsi="Calibri"/>
          <w:b/>
          <w:sz w:val="22"/>
          <w:vertAlign w:val="superscript"/>
        </w:rPr>
        <w:t>th</w:t>
      </w:r>
      <w:r>
        <w:rPr>
          <w:rFonts w:ascii="Calibri" w:hAnsi="Calibri"/>
          <w:b/>
          <w:sz w:val="22"/>
        </w:rPr>
        <w:t xml:space="preserve"> September 201</w:t>
      </w:r>
      <w:r w:rsidR="00D449D7">
        <w:rPr>
          <w:rFonts w:ascii="Calibri" w:hAnsi="Calibri"/>
          <w:b/>
          <w:sz w:val="22"/>
        </w:rPr>
        <w:t>9</w:t>
      </w:r>
      <w:r w:rsidR="001A23BF"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z w:val="22"/>
        </w:rPr>
        <w:t xml:space="preserve"> 3pm – 5</w:t>
      </w:r>
      <w:r w:rsidRPr="00004D22">
        <w:rPr>
          <w:rFonts w:ascii="Calibri" w:hAnsi="Calibri"/>
          <w:b/>
          <w:sz w:val="22"/>
        </w:rPr>
        <w:t xml:space="preserve">pm at </w:t>
      </w:r>
      <w:r w:rsidR="00D449D7">
        <w:rPr>
          <w:rFonts w:ascii="Calibri" w:hAnsi="Calibri"/>
          <w:b/>
          <w:sz w:val="22"/>
        </w:rPr>
        <w:t xml:space="preserve">Motorola </w:t>
      </w:r>
      <w:r w:rsidR="00D449D7" w:rsidRPr="005E548B">
        <w:rPr>
          <w:rFonts w:ascii="Calibri" w:hAnsi="Calibri"/>
          <w:b/>
          <w:sz w:val="22"/>
        </w:rPr>
        <w:t>Solutions</w:t>
      </w:r>
      <w:r w:rsidR="00D449D7">
        <w:rPr>
          <w:rFonts w:ascii="Calibri" w:hAnsi="Calibri"/>
          <w:sz w:val="22"/>
        </w:rPr>
        <w:t xml:space="preserve"> </w:t>
      </w:r>
      <w:r w:rsidR="00D449D7" w:rsidRPr="00D449D7">
        <w:rPr>
          <w:rFonts w:ascii="Calibri" w:hAnsi="Calibri"/>
          <w:sz w:val="22"/>
        </w:rPr>
        <w:t>2A, Medan Bayan Lepas, Bayan Lepas Technoplex, 11900 Bayan Lepas, Pulau Pinang</w:t>
      </w:r>
      <w:r w:rsidRPr="00D449D7">
        <w:rPr>
          <w:rFonts w:ascii="Calibri" w:hAnsi="Calibri"/>
          <w:sz w:val="22"/>
        </w:rPr>
        <w:t xml:space="preserve">. </w:t>
      </w:r>
    </w:p>
    <w:p w:rsidR="0008335B" w:rsidRPr="00D449D7" w:rsidRDefault="0008335B" w:rsidP="00A710F7">
      <w:pPr>
        <w:jc w:val="both"/>
        <w:rPr>
          <w:rFonts w:ascii="Calibri" w:hAnsi="Calibri"/>
          <w:sz w:val="22"/>
          <w:lang w:val="en-MY"/>
        </w:rPr>
      </w:pPr>
    </w:p>
    <w:p w:rsidR="0008335B" w:rsidRPr="0078350B" w:rsidRDefault="0008335B" w:rsidP="00A710F7">
      <w:pPr>
        <w:jc w:val="both"/>
        <w:rPr>
          <w:rFonts w:ascii="Calibri" w:hAnsi="Calibri"/>
          <w:sz w:val="22"/>
        </w:rPr>
      </w:pPr>
      <w:r w:rsidRPr="00E61A63">
        <w:rPr>
          <w:rFonts w:ascii="Calibri" w:hAnsi="Calibri"/>
          <w:b/>
          <w:sz w:val="22"/>
        </w:rPr>
        <w:t xml:space="preserve">Three or four key achievers of the 3 schools above, accompanied by </w:t>
      </w:r>
      <w:r w:rsidR="004F561D">
        <w:rPr>
          <w:rFonts w:ascii="Calibri" w:hAnsi="Calibri"/>
          <w:b/>
          <w:sz w:val="22"/>
        </w:rPr>
        <w:t>one</w:t>
      </w:r>
      <w:r w:rsidRPr="00E61A63">
        <w:rPr>
          <w:rFonts w:ascii="Calibri" w:hAnsi="Calibri"/>
          <w:b/>
          <w:sz w:val="22"/>
        </w:rPr>
        <w:t xml:space="preserve"> teacher advisor should attend this important meeting. </w:t>
      </w:r>
      <w:r w:rsidRPr="0078350B">
        <w:rPr>
          <w:rFonts w:ascii="Calibri" w:hAnsi="Calibri"/>
          <w:sz w:val="22"/>
        </w:rPr>
        <w:t>Corporate advisors of the three schools are also invited to attend</w:t>
      </w:r>
      <w:r>
        <w:rPr>
          <w:rFonts w:ascii="Calibri" w:hAnsi="Calibri"/>
          <w:sz w:val="22"/>
        </w:rPr>
        <w:t xml:space="preserve">. </w:t>
      </w:r>
      <w:r w:rsidRPr="0078350B">
        <w:rPr>
          <w:rFonts w:ascii="Calibri" w:hAnsi="Calibri"/>
          <w:sz w:val="22"/>
        </w:rPr>
        <w:t>The objective of this meeting is to avoid duplication of pr</w:t>
      </w:r>
      <w:r>
        <w:rPr>
          <w:rFonts w:ascii="Calibri" w:hAnsi="Calibri"/>
          <w:sz w:val="22"/>
        </w:rPr>
        <w:t xml:space="preserve">esentations among the 3 schools during the Annual Achievers’ Showcase. Please give some thought to the content of your presentation and discuss this at the meeting. </w:t>
      </w:r>
    </w:p>
    <w:p w:rsidR="0008335B" w:rsidRPr="0078350B" w:rsidRDefault="0008335B" w:rsidP="00A710F7">
      <w:pPr>
        <w:jc w:val="both"/>
        <w:rPr>
          <w:rFonts w:ascii="Calibri" w:hAnsi="Calibri"/>
          <w:sz w:val="22"/>
        </w:rPr>
      </w:pPr>
    </w:p>
    <w:p w:rsidR="0008335B" w:rsidRPr="00004D22" w:rsidRDefault="0008335B" w:rsidP="00A710F7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RSVP: </w:t>
      </w:r>
      <w:r w:rsidRPr="00004D22">
        <w:rPr>
          <w:rFonts w:ascii="Calibri" w:hAnsi="Calibri"/>
          <w:sz w:val="22"/>
        </w:rPr>
        <w:t xml:space="preserve">Please confirm your attendance by </w:t>
      </w:r>
      <w:r w:rsidR="004F561D">
        <w:rPr>
          <w:rFonts w:ascii="Calibri" w:hAnsi="Calibri"/>
          <w:sz w:val="22"/>
        </w:rPr>
        <w:t>4</w:t>
      </w:r>
      <w:r w:rsidRPr="00004D22">
        <w:rPr>
          <w:rFonts w:ascii="Calibri" w:hAnsi="Calibri"/>
          <w:sz w:val="22"/>
        </w:rPr>
        <w:t>:00 p</w:t>
      </w:r>
      <w:r w:rsidR="00A710F7">
        <w:rPr>
          <w:rFonts w:ascii="Calibri" w:hAnsi="Calibri"/>
          <w:sz w:val="22"/>
        </w:rPr>
        <w:t>.</w:t>
      </w:r>
      <w:r w:rsidRPr="00004D22">
        <w:rPr>
          <w:rFonts w:ascii="Calibri" w:hAnsi="Calibri"/>
          <w:sz w:val="22"/>
        </w:rPr>
        <w:t>m</w:t>
      </w:r>
      <w:r w:rsidR="00A710F7">
        <w:rPr>
          <w:rFonts w:ascii="Calibri" w:hAnsi="Calibri"/>
          <w:sz w:val="22"/>
        </w:rPr>
        <w:t>.</w:t>
      </w:r>
      <w:r w:rsidRPr="00004D22">
        <w:rPr>
          <w:rFonts w:ascii="Calibri" w:hAnsi="Calibri"/>
          <w:sz w:val="22"/>
        </w:rPr>
        <w:t xml:space="preserve"> on </w:t>
      </w:r>
      <w:r w:rsidR="00D449D7">
        <w:rPr>
          <w:rFonts w:ascii="Calibri" w:hAnsi="Calibri"/>
          <w:sz w:val="22"/>
        </w:rPr>
        <w:t>Tuesday, 10</w:t>
      </w:r>
      <w:r w:rsidR="00D449D7" w:rsidRPr="00D449D7">
        <w:rPr>
          <w:rFonts w:ascii="Calibri" w:hAnsi="Calibri"/>
          <w:sz w:val="22"/>
          <w:vertAlign w:val="superscript"/>
        </w:rPr>
        <w:t>th</w:t>
      </w:r>
      <w:r w:rsidR="00D449D7">
        <w:rPr>
          <w:rFonts w:ascii="Calibri" w:hAnsi="Calibri"/>
          <w:sz w:val="22"/>
        </w:rPr>
        <w:t xml:space="preserve"> September 2019</w:t>
      </w:r>
      <w:r w:rsidR="001A23BF">
        <w:rPr>
          <w:rFonts w:ascii="Calibri" w:hAnsi="Calibri"/>
          <w:sz w:val="22"/>
        </w:rPr>
        <w:t xml:space="preserve"> to </w:t>
      </w:r>
      <w:r w:rsidR="00D449D7">
        <w:rPr>
          <w:rFonts w:ascii="Calibri" w:hAnsi="Calibri"/>
          <w:sz w:val="22"/>
        </w:rPr>
        <w:t>Chee Lay Beng (</w:t>
      </w:r>
      <w:r w:rsidR="00D449D7" w:rsidRPr="00D449D7">
        <w:rPr>
          <w:rStyle w:val="Hyperlink"/>
          <w:rFonts w:ascii="Calibri" w:hAnsi="Calibri"/>
          <w:sz w:val="22"/>
        </w:rPr>
        <w:t>laybengchee@yahoo.com</w:t>
      </w:r>
      <w:r w:rsidR="00D449D7" w:rsidRPr="00D449D7">
        <w:rPr>
          <w:rStyle w:val="Hyperlink"/>
          <w:rFonts w:ascii="Calibri" w:hAnsi="Calibri"/>
          <w:color w:val="auto"/>
          <w:sz w:val="22"/>
          <w:u w:val="none"/>
        </w:rPr>
        <w:t>).</w:t>
      </w:r>
    </w:p>
    <w:p w:rsidR="0008335B" w:rsidRPr="0078350B" w:rsidRDefault="0008335B" w:rsidP="00A710F7">
      <w:pPr>
        <w:jc w:val="both"/>
        <w:rPr>
          <w:rFonts w:ascii="Calibri" w:hAnsi="Calibri"/>
          <w:sz w:val="22"/>
        </w:rPr>
      </w:pPr>
    </w:p>
    <w:p w:rsidR="0008335B" w:rsidRPr="00232C33" w:rsidRDefault="00D449D7" w:rsidP="00A710F7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Mr. Chee Lay Beng</w:t>
      </w:r>
      <w:r w:rsidR="000833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and Mr. Chun Yee Mun</w:t>
      </w:r>
      <w:r w:rsidR="0008335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(Motorola Solutions) </w:t>
      </w:r>
      <w:r w:rsidR="0008335B" w:rsidRPr="0078350B">
        <w:rPr>
          <w:rFonts w:ascii="Calibri" w:hAnsi="Calibri"/>
          <w:sz w:val="22"/>
        </w:rPr>
        <w:t>will coordinate the presentations with corporate and teacher advisors of the schools concerned and arrange for rehearsals.</w:t>
      </w:r>
    </w:p>
    <w:p w:rsidR="0008335B" w:rsidRDefault="0008335B" w:rsidP="00A710F7">
      <w:pPr>
        <w:jc w:val="both"/>
      </w:pPr>
      <w:r w:rsidRPr="008C3F11">
        <w:t> </w:t>
      </w:r>
    </w:p>
    <w:p w:rsidR="0008335B" w:rsidRDefault="001A23BF" w:rsidP="00A710F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Thank you.</w:t>
      </w:r>
    </w:p>
    <w:p w:rsidR="007677A7" w:rsidRDefault="007677A7" w:rsidP="00051C88">
      <w:pPr>
        <w:jc w:val="both"/>
        <w:rPr>
          <w:sz w:val="22"/>
          <w:szCs w:val="22"/>
        </w:rPr>
      </w:pPr>
    </w:p>
    <w:p w:rsidR="001A23BF" w:rsidRDefault="001A23BF" w:rsidP="00051C88">
      <w:pPr>
        <w:jc w:val="both"/>
        <w:rPr>
          <w:sz w:val="22"/>
          <w:szCs w:val="22"/>
        </w:rPr>
      </w:pPr>
    </w:p>
    <w:p w:rsidR="001A23BF" w:rsidRDefault="001A23BF" w:rsidP="00051C88">
      <w:pPr>
        <w:jc w:val="both"/>
        <w:rPr>
          <w:sz w:val="22"/>
          <w:szCs w:val="22"/>
        </w:rPr>
      </w:pPr>
    </w:p>
    <w:p w:rsidR="004F561D" w:rsidRPr="004F561D" w:rsidRDefault="004F561D" w:rsidP="004F561D">
      <w:pPr>
        <w:jc w:val="both"/>
        <w:rPr>
          <w:sz w:val="22"/>
          <w:szCs w:val="22"/>
        </w:rPr>
      </w:pPr>
      <w:bookmarkStart w:id="0" w:name="_MailAutoSig"/>
      <w:r w:rsidRPr="004F561D">
        <w:rPr>
          <w:sz w:val="22"/>
          <w:szCs w:val="22"/>
        </w:rPr>
        <w:t>Regards,</w:t>
      </w:r>
    </w:p>
    <w:p w:rsidR="004F561D" w:rsidRPr="004A210E" w:rsidRDefault="00D449D7" w:rsidP="004F56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Cheah Ka</w:t>
      </w:r>
      <w:r w:rsidR="00136E70">
        <w:rPr>
          <w:bCs/>
          <w:sz w:val="22"/>
          <w:szCs w:val="22"/>
        </w:rPr>
        <w:t>r</w:t>
      </w:r>
      <w:bookmarkStart w:id="1" w:name="_GoBack"/>
      <w:bookmarkEnd w:id="1"/>
      <w:r>
        <w:rPr>
          <w:bCs/>
          <w:sz w:val="22"/>
          <w:szCs w:val="22"/>
        </w:rPr>
        <w:t xml:space="preserve"> In</w:t>
      </w:r>
    </w:p>
    <w:p w:rsidR="004F561D" w:rsidRPr="004F561D" w:rsidRDefault="004F561D" w:rsidP="004F561D">
      <w:pPr>
        <w:jc w:val="both"/>
        <w:rPr>
          <w:sz w:val="22"/>
          <w:szCs w:val="22"/>
        </w:rPr>
      </w:pPr>
      <w:r w:rsidRPr="004F561D">
        <w:rPr>
          <w:sz w:val="22"/>
          <w:szCs w:val="22"/>
        </w:rPr>
        <w:t>Young Enterprise Secretariat Penang</w:t>
      </w:r>
    </w:p>
    <w:p w:rsidR="004F561D" w:rsidRPr="004F561D" w:rsidRDefault="004F561D" w:rsidP="004F561D">
      <w:pPr>
        <w:jc w:val="both"/>
        <w:rPr>
          <w:sz w:val="22"/>
          <w:szCs w:val="22"/>
        </w:rPr>
      </w:pPr>
      <w:r w:rsidRPr="004F561D">
        <w:rPr>
          <w:sz w:val="22"/>
          <w:szCs w:val="22"/>
        </w:rPr>
        <w:t xml:space="preserve">Email: </w:t>
      </w:r>
      <w:r w:rsidR="00D449D7" w:rsidRPr="00D449D7">
        <w:rPr>
          <w:rStyle w:val="Hyperlink"/>
          <w:sz w:val="22"/>
          <w:szCs w:val="22"/>
        </w:rPr>
        <w:t>kar-in_cheah@keysight.com</w:t>
      </w:r>
      <w:r w:rsidR="00D449D7" w:rsidRPr="004F561D">
        <w:rPr>
          <w:sz w:val="22"/>
          <w:szCs w:val="22"/>
        </w:rPr>
        <w:t xml:space="preserve"> </w:t>
      </w:r>
    </w:p>
    <w:bookmarkEnd w:id="0"/>
    <w:p w:rsidR="00846293" w:rsidRDefault="00846293" w:rsidP="00051C88">
      <w:pPr>
        <w:jc w:val="both"/>
        <w:rPr>
          <w:rStyle w:val="Hyperlink"/>
          <w:sz w:val="22"/>
          <w:szCs w:val="22"/>
        </w:rPr>
      </w:pPr>
    </w:p>
    <w:p w:rsidR="00846293" w:rsidRDefault="00846293" w:rsidP="00051C88">
      <w:pPr>
        <w:jc w:val="both"/>
        <w:rPr>
          <w:rStyle w:val="Hyperlink"/>
          <w:sz w:val="22"/>
          <w:szCs w:val="22"/>
        </w:rPr>
      </w:pPr>
    </w:p>
    <w:p w:rsidR="00846293" w:rsidRDefault="00846293" w:rsidP="00051C88">
      <w:pPr>
        <w:jc w:val="both"/>
        <w:rPr>
          <w:rStyle w:val="Hyperlink"/>
          <w:sz w:val="22"/>
          <w:szCs w:val="22"/>
        </w:rPr>
      </w:pPr>
    </w:p>
    <w:p w:rsidR="00846293" w:rsidRDefault="00846293" w:rsidP="00051C88">
      <w:pPr>
        <w:jc w:val="both"/>
        <w:rPr>
          <w:rStyle w:val="Hyperlink"/>
          <w:sz w:val="22"/>
          <w:szCs w:val="22"/>
        </w:rPr>
      </w:pPr>
    </w:p>
    <w:p w:rsidR="00846293" w:rsidRDefault="00846293" w:rsidP="00051C88">
      <w:pPr>
        <w:jc w:val="both"/>
        <w:rPr>
          <w:rStyle w:val="Hyperlink"/>
          <w:sz w:val="22"/>
          <w:szCs w:val="22"/>
        </w:rPr>
      </w:pPr>
    </w:p>
    <w:p w:rsidR="00846293" w:rsidRDefault="00846293" w:rsidP="00051C88">
      <w:pPr>
        <w:jc w:val="both"/>
        <w:rPr>
          <w:rStyle w:val="Hyperlink"/>
          <w:sz w:val="22"/>
          <w:szCs w:val="22"/>
        </w:rPr>
      </w:pPr>
    </w:p>
    <w:p w:rsidR="00846293" w:rsidRDefault="00846293" w:rsidP="00051C88">
      <w:pPr>
        <w:jc w:val="both"/>
        <w:rPr>
          <w:rStyle w:val="Hyperlink"/>
          <w:sz w:val="22"/>
          <w:szCs w:val="22"/>
        </w:rPr>
      </w:pPr>
    </w:p>
    <w:p w:rsidR="00846293" w:rsidRDefault="00846293" w:rsidP="00051C88">
      <w:pPr>
        <w:jc w:val="both"/>
        <w:rPr>
          <w:rStyle w:val="Hyperlink"/>
          <w:sz w:val="22"/>
          <w:szCs w:val="22"/>
        </w:rPr>
      </w:pPr>
    </w:p>
    <w:p w:rsidR="00846293" w:rsidRDefault="00846293" w:rsidP="00051C88">
      <w:pPr>
        <w:jc w:val="both"/>
        <w:rPr>
          <w:rStyle w:val="Hyperlink"/>
          <w:sz w:val="22"/>
          <w:szCs w:val="22"/>
        </w:rPr>
      </w:pPr>
    </w:p>
    <w:p w:rsidR="00846293" w:rsidRPr="00846293" w:rsidRDefault="00846293" w:rsidP="00846293">
      <w:pPr>
        <w:jc w:val="center"/>
        <w:rPr>
          <w:rStyle w:val="Hyperlink"/>
          <w:b/>
          <w:color w:val="auto"/>
          <w:sz w:val="22"/>
          <w:szCs w:val="22"/>
          <w:u w:val="none"/>
        </w:rPr>
      </w:pPr>
      <w:r w:rsidRPr="00846293">
        <w:rPr>
          <w:rStyle w:val="Hyperlink"/>
          <w:b/>
          <w:color w:val="auto"/>
          <w:sz w:val="22"/>
          <w:szCs w:val="22"/>
          <w:u w:val="none"/>
        </w:rPr>
        <w:t>The YE Achievement results have been confirmed by a panel of judges comprising:</w:t>
      </w:r>
    </w:p>
    <w:p w:rsidR="00846293" w:rsidRDefault="00846293" w:rsidP="00051C88">
      <w:pPr>
        <w:jc w:val="both"/>
        <w:rPr>
          <w:rStyle w:val="Hyperlink"/>
          <w:color w:val="auto"/>
          <w:sz w:val="22"/>
          <w:szCs w:val="22"/>
          <w:u w:val="none"/>
        </w:rPr>
      </w:pPr>
    </w:p>
    <w:p w:rsidR="00846293" w:rsidRDefault="00846293" w:rsidP="00846293">
      <w:pPr>
        <w:jc w:val="center"/>
        <w:rPr>
          <w:rStyle w:val="Hyperlink"/>
          <w:color w:val="auto"/>
          <w:sz w:val="22"/>
          <w:szCs w:val="22"/>
          <w:u w:val="none"/>
        </w:rPr>
      </w:pPr>
    </w:p>
    <w:p w:rsidR="00846293" w:rsidRDefault="00846293" w:rsidP="00846293">
      <w:pPr>
        <w:jc w:val="center"/>
        <w:rPr>
          <w:rStyle w:val="Hyperlink"/>
          <w:color w:val="auto"/>
          <w:sz w:val="22"/>
          <w:szCs w:val="22"/>
          <w:u w:val="none"/>
        </w:rPr>
      </w:pPr>
      <w:r w:rsidRPr="00846293">
        <w:rPr>
          <w:rStyle w:val="Hyperlink"/>
          <w:color w:val="auto"/>
          <w:sz w:val="22"/>
          <w:szCs w:val="22"/>
          <w:u w:val="none"/>
        </w:rPr>
        <w:t>Ronald Nieukey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846293" w:rsidRDefault="00846293" w:rsidP="00846293">
      <w:pPr>
        <w:jc w:val="center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(Chief Judge)</w:t>
      </w:r>
    </w:p>
    <w:p w:rsidR="00846293" w:rsidRDefault="00846293" w:rsidP="00846293">
      <w:pPr>
        <w:jc w:val="center"/>
        <w:rPr>
          <w:rStyle w:val="Hyperlink"/>
          <w:color w:val="auto"/>
          <w:sz w:val="22"/>
          <w:szCs w:val="22"/>
          <w:u w:val="none"/>
        </w:rPr>
      </w:pPr>
    </w:p>
    <w:p w:rsidR="00846293" w:rsidRDefault="00846293" w:rsidP="00846293">
      <w:pPr>
        <w:jc w:val="center"/>
        <w:rPr>
          <w:rStyle w:val="Hyperlink"/>
          <w:color w:val="auto"/>
          <w:sz w:val="22"/>
          <w:szCs w:val="22"/>
          <w:u w:val="none"/>
        </w:rPr>
      </w:pPr>
    </w:p>
    <w:p w:rsidR="00846293" w:rsidRPr="00846293" w:rsidRDefault="00846293" w:rsidP="00846293">
      <w:pPr>
        <w:jc w:val="center"/>
        <w:rPr>
          <w:rStyle w:val="Hyperlink"/>
          <w:color w:val="auto"/>
          <w:sz w:val="22"/>
          <w:szCs w:val="22"/>
          <w:u w:val="none"/>
        </w:rPr>
      </w:pPr>
      <w:r w:rsidRPr="00846293">
        <w:rPr>
          <w:rStyle w:val="Hyperlink"/>
          <w:color w:val="auto"/>
          <w:sz w:val="22"/>
          <w:szCs w:val="22"/>
          <w:u w:val="none"/>
        </w:rPr>
        <w:t>Dato Tang</w:t>
      </w:r>
      <w:r>
        <w:rPr>
          <w:rStyle w:val="Hyperlink"/>
          <w:color w:val="auto"/>
          <w:sz w:val="22"/>
          <w:szCs w:val="22"/>
          <w:u w:val="none"/>
        </w:rPr>
        <w:t xml:space="preserve"> Hon Yin</w:t>
      </w:r>
    </w:p>
    <w:p w:rsidR="0084629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Joey Boey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Ooi Wei Hong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Yew Choo Sen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Siti Salma Bt. Sulaiman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Teo Jun Liang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Shafiq Shahmeen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Kent Khoo Teng Seang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Chee Lay Beng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Jennifer Yeap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Jessica Lim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Ronald Nieukey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Tan Kai Yan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Koay Guat Lay</w:t>
      </w:r>
    </w:p>
    <w:p w:rsidR="00AC3F6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Kek Chee Wei</w:t>
      </w:r>
    </w:p>
    <w:p w:rsidR="00AC3F63" w:rsidRPr="00846293" w:rsidRDefault="00AC3F63" w:rsidP="00AC3F63">
      <w:pPr>
        <w:jc w:val="center"/>
        <w:rPr>
          <w:sz w:val="22"/>
          <w:szCs w:val="22"/>
        </w:rPr>
      </w:pPr>
      <w:r>
        <w:rPr>
          <w:sz w:val="22"/>
          <w:szCs w:val="22"/>
        </w:rPr>
        <w:t>Macy Lim</w:t>
      </w:r>
    </w:p>
    <w:p w:rsidR="001A23BF" w:rsidRDefault="001A23BF" w:rsidP="00051C88">
      <w:pPr>
        <w:jc w:val="both"/>
        <w:rPr>
          <w:sz w:val="22"/>
          <w:szCs w:val="22"/>
        </w:rPr>
      </w:pPr>
    </w:p>
    <w:p w:rsidR="001B154E" w:rsidRDefault="001B154E" w:rsidP="00051C88">
      <w:pPr>
        <w:jc w:val="both"/>
        <w:rPr>
          <w:sz w:val="22"/>
          <w:szCs w:val="22"/>
        </w:rPr>
      </w:pPr>
    </w:p>
    <w:p w:rsidR="001B154E" w:rsidRDefault="001B154E" w:rsidP="00051C88">
      <w:pPr>
        <w:jc w:val="both"/>
        <w:rPr>
          <w:sz w:val="22"/>
          <w:szCs w:val="22"/>
        </w:rPr>
      </w:pPr>
    </w:p>
    <w:p w:rsidR="001B154E" w:rsidRDefault="001B154E" w:rsidP="00051C88">
      <w:pPr>
        <w:jc w:val="both"/>
        <w:rPr>
          <w:sz w:val="22"/>
          <w:szCs w:val="22"/>
        </w:rPr>
      </w:pPr>
    </w:p>
    <w:p w:rsidR="001B154E" w:rsidRDefault="001B154E" w:rsidP="00051C88">
      <w:pPr>
        <w:jc w:val="both"/>
        <w:rPr>
          <w:sz w:val="22"/>
          <w:szCs w:val="22"/>
        </w:rPr>
      </w:pPr>
    </w:p>
    <w:p w:rsidR="001B154E" w:rsidRDefault="001B154E" w:rsidP="00051C88">
      <w:pPr>
        <w:jc w:val="both"/>
        <w:rPr>
          <w:sz w:val="22"/>
          <w:szCs w:val="22"/>
        </w:rPr>
      </w:pPr>
    </w:p>
    <w:p w:rsidR="001B154E" w:rsidRDefault="001B154E" w:rsidP="00051C88">
      <w:pPr>
        <w:jc w:val="both"/>
        <w:rPr>
          <w:sz w:val="22"/>
          <w:szCs w:val="22"/>
        </w:rPr>
      </w:pPr>
    </w:p>
    <w:sectPr w:rsidR="001B154E" w:rsidSect="00AB2AAA">
      <w:headerReference w:type="default" r:id="rId7"/>
      <w:footerReference w:type="default" r:id="rId8"/>
      <w:pgSz w:w="11900" w:h="16840"/>
      <w:pgMar w:top="1440" w:right="1440" w:bottom="13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6A" w:rsidRDefault="0004136A" w:rsidP="00186FD5">
      <w:r>
        <w:separator/>
      </w:r>
    </w:p>
  </w:endnote>
  <w:endnote w:type="continuationSeparator" w:id="0">
    <w:p w:rsidR="0004136A" w:rsidRDefault="0004136A" w:rsidP="0018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00"/>
    <w:family w:val="roman"/>
    <w:notTrueType/>
    <w:pitch w:val="default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BA0" w:rsidRDefault="00112E22" w:rsidP="00DA4BA0">
    <w:pPr>
      <w:pStyle w:val="Footer"/>
      <w:jc w:val="center"/>
      <w:rPr>
        <w:color w:val="000080"/>
        <w:sz w:val="18"/>
        <w:szCs w:val="18"/>
      </w:rPr>
    </w:pPr>
    <w:r w:rsidRPr="00DA4BA0">
      <w:rPr>
        <w:color w:val="70AD47" w:themeColor="accent6"/>
        <w:sz w:val="18"/>
        <w:szCs w:val="18"/>
      </w:rPr>
      <w:t xml:space="preserve">JUNIOR ACHIEVEMENT MALAYSIA BERHAD </w:t>
    </w:r>
    <w:r w:rsidR="007215E7" w:rsidRPr="007215E7">
      <w:rPr>
        <w:sz w:val="15"/>
        <w:szCs w:val="15"/>
      </w:rPr>
      <w:t>(</w:t>
    </w:r>
    <w:r w:rsidRPr="007215E7">
      <w:rPr>
        <w:sz w:val="15"/>
        <w:szCs w:val="15"/>
      </w:rPr>
      <w:t>1184976 A)</w:t>
    </w:r>
  </w:p>
  <w:p w:rsidR="00112E22" w:rsidRPr="00DA4BA0" w:rsidRDefault="00112E22" w:rsidP="00DA4BA0">
    <w:pPr>
      <w:pStyle w:val="Footer"/>
      <w:jc w:val="center"/>
      <w:rPr>
        <w:color w:val="000080"/>
        <w:sz w:val="18"/>
        <w:szCs w:val="18"/>
      </w:rPr>
    </w:pPr>
    <w:r w:rsidRPr="00DA4BA0">
      <w:rPr>
        <w:sz w:val="15"/>
        <w:szCs w:val="15"/>
      </w:rPr>
      <w:t>c/o AMERICAN MALAYSIAN CHAMBER OF COMMERCE</w:t>
    </w:r>
    <w:r w:rsidR="00DA4BA0">
      <w:rPr>
        <w:sz w:val="15"/>
        <w:szCs w:val="15"/>
      </w:rPr>
      <w:t xml:space="preserve"> | </w:t>
    </w:r>
    <w:r w:rsidRPr="00DA4BA0">
      <w:rPr>
        <w:sz w:val="16"/>
      </w:rPr>
      <w:t>Suite 6-1A, Level 6, Menara CIMB, Jalan Stesen Sentral 2, Kuala Lumpur Sentral, 50470 Kuala Lumpur</w:t>
    </w:r>
    <w:r w:rsidR="00DA4BA0">
      <w:rPr>
        <w:sz w:val="16"/>
      </w:rPr>
      <w:t xml:space="preserve"> | Tel: </w:t>
    </w:r>
    <w:r w:rsidR="007215E7">
      <w:rPr>
        <w:sz w:val="16"/>
      </w:rPr>
      <w:t>(603) 2283 3407   Fax: (60</w:t>
    </w:r>
    <w:r w:rsidRPr="00DA4BA0">
      <w:rPr>
        <w:sz w:val="16"/>
      </w:rPr>
      <w:t>3) 2282 8540</w:t>
    </w:r>
  </w:p>
  <w:p w:rsidR="00112E22" w:rsidRDefault="00112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6A" w:rsidRDefault="0004136A" w:rsidP="00186FD5">
      <w:r>
        <w:separator/>
      </w:r>
    </w:p>
  </w:footnote>
  <w:footnote w:type="continuationSeparator" w:id="0">
    <w:p w:rsidR="0004136A" w:rsidRDefault="0004136A" w:rsidP="0018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22" w:rsidRDefault="007A1F88" w:rsidP="00186FD5">
    <w:pPr>
      <w:pStyle w:val="Header"/>
      <w:tabs>
        <w:tab w:val="clear" w:pos="4513"/>
        <w:tab w:val="clear" w:pos="9026"/>
        <w:tab w:val="left" w:pos="5340"/>
      </w:tabs>
      <w:jc w:val="right"/>
    </w:pPr>
    <w:r w:rsidRPr="00BE42DB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3481705</wp:posOffset>
          </wp:positionH>
          <wp:positionV relativeFrom="paragraph">
            <wp:posOffset>-212725</wp:posOffset>
          </wp:positionV>
          <wp:extent cx="2260600" cy="5715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39" t="31299" r="15301" b="34385"/>
                  <a:stretch/>
                </pic:blipFill>
                <pic:spPr bwMode="auto">
                  <a:xfrm>
                    <a:off x="0" y="0"/>
                    <a:ext cx="226060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-215900</wp:posOffset>
          </wp:positionV>
          <wp:extent cx="457200" cy="492760"/>
          <wp:effectExtent l="0" t="0" r="0" b="0"/>
          <wp:wrapSquare wrapText="bothSides"/>
          <wp:docPr id="8" name="Picture 8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A1F88" w:rsidRDefault="007A1F88" w:rsidP="007A1F88">
    <w:pPr>
      <w:pStyle w:val="Header"/>
      <w:tabs>
        <w:tab w:val="clear" w:pos="4513"/>
        <w:tab w:val="clear" w:pos="9026"/>
        <w:tab w:val="left" w:pos="5340"/>
      </w:tabs>
      <w:rPr>
        <w:sz w:val="16"/>
        <w:szCs w:val="16"/>
      </w:rPr>
    </w:pPr>
  </w:p>
  <w:p w:rsidR="007A1F88" w:rsidRPr="00090EB6" w:rsidRDefault="007A1F88" w:rsidP="007A1F88">
    <w:pPr>
      <w:pStyle w:val="Header"/>
      <w:tabs>
        <w:tab w:val="clear" w:pos="4513"/>
        <w:tab w:val="clear" w:pos="9026"/>
        <w:tab w:val="left" w:pos="5340"/>
      </w:tabs>
      <w:rPr>
        <w:sz w:val="13"/>
        <w:szCs w:val="13"/>
      </w:rPr>
    </w:pPr>
    <w:r w:rsidRPr="00090EB6">
      <w:rPr>
        <w:sz w:val="13"/>
        <w:szCs w:val="13"/>
      </w:rPr>
      <w:t>Founding Sponsor of JA Malaysia</w:t>
    </w:r>
  </w:p>
  <w:p w:rsidR="00112E22" w:rsidRDefault="00112E22" w:rsidP="007A1F88">
    <w:pPr>
      <w:pStyle w:val="Header"/>
      <w:tabs>
        <w:tab w:val="clear" w:pos="4513"/>
        <w:tab w:val="clear" w:pos="9026"/>
        <w:tab w:val="left" w:pos="5340"/>
      </w:tabs>
    </w:pPr>
  </w:p>
  <w:p w:rsidR="00112E22" w:rsidRPr="00B6517D" w:rsidRDefault="00112E22" w:rsidP="00B6517D">
    <w:pPr>
      <w:pStyle w:val="Header"/>
      <w:tabs>
        <w:tab w:val="clear" w:pos="4513"/>
        <w:tab w:val="clear" w:pos="9026"/>
        <w:tab w:val="left" w:pos="5340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A92094"/>
    <w:multiLevelType w:val="hybridMultilevel"/>
    <w:tmpl w:val="EAF0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7A6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018D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E4D7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A859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A6EF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2F59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235F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EF66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93C04"/>
    <w:multiLevelType w:val="hybridMultilevel"/>
    <w:tmpl w:val="4EBCF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FD5"/>
    <w:rsid w:val="00012CEF"/>
    <w:rsid w:val="0004136A"/>
    <w:rsid w:val="00051C88"/>
    <w:rsid w:val="00055D6D"/>
    <w:rsid w:val="00070E90"/>
    <w:rsid w:val="00071346"/>
    <w:rsid w:val="0008335B"/>
    <w:rsid w:val="00090EB6"/>
    <w:rsid w:val="000B00CD"/>
    <w:rsid w:val="000B74FB"/>
    <w:rsid w:val="000C513C"/>
    <w:rsid w:val="000D5A73"/>
    <w:rsid w:val="00112E22"/>
    <w:rsid w:val="00136E70"/>
    <w:rsid w:val="0014011D"/>
    <w:rsid w:val="00152EE7"/>
    <w:rsid w:val="001707DE"/>
    <w:rsid w:val="00181972"/>
    <w:rsid w:val="00186FD5"/>
    <w:rsid w:val="001A23BF"/>
    <w:rsid w:val="001A4235"/>
    <w:rsid w:val="001A68BD"/>
    <w:rsid w:val="001B154E"/>
    <w:rsid w:val="001F5B22"/>
    <w:rsid w:val="00253143"/>
    <w:rsid w:val="00263DBF"/>
    <w:rsid w:val="002940A6"/>
    <w:rsid w:val="002C3C08"/>
    <w:rsid w:val="0036490D"/>
    <w:rsid w:val="00373E7B"/>
    <w:rsid w:val="00377B32"/>
    <w:rsid w:val="003A0D46"/>
    <w:rsid w:val="003A2446"/>
    <w:rsid w:val="003C6475"/>
    <w:rsid w:val="003F6D93"/>
    <w:rsid w:val="0040142F"/>
    <w:rsid w:val="00434E5B"/>
    <w:rsid w:val="004A210E"/>
    <w:rsid w:val="004B2D11"/>
    <w:rsid w:val="004C18CD"/>
    <w:rsid w:val="004C448B"/>
    <w:rsid w:val="004E6B67"/>
    <w:rsid w:val="004F561D"/>
    <w:rsid w:val="004F586E"/>
    <w:rsid w:val="005C0683"/>
    <w:rsid w:val="005D5822"/>
    <w:rsid w:val="005E548B"/>
    <w:rsid w:val="00625765"/>
    <w:rsid w:val="00644AF6"/>
    <w:rsid w:val="00656D23"/>
    <w:rsid w:val="006B31EC"/>
    <w:rsid w:val="006E1275"/>
    <w:rsid w:val="006F7873"/>
    <w:rsid w:val="006F7CBC"/>
    <w:rsid w:val="00702153"/>
    <w:rsid w:val="0070342C"/>
    <w:rsid w:val="007215E7"/>
    <w:rsid w:val="00732B1F"/>
    <w:rsid w:val="00765585"/>
    <w:rsid w:val="007677A7"/>
    <w:rsid w:val="00767AAF"/>
    <w:rsid w:val="007A1F88"/>
    <w:rsid w:val="007C2E71"/>
    <w:rsid w:val="007C3967"/>
    <w:rsid w:val="00827090"/>
    <w:rsid w:val="00846293"/>
    <w:rsid w:val="008624E8"/>
    <w:rsid w:val="00872C3B"/>
    <w:rsid w:val="008914BD"/>
    <w:rsid w:val="008C5068"/>
    <w:rsid w:val="008D0C26"/>
    <w:rsid w:val="008D294D"/>
    <w:rsid w:val="008D2B8B"/>
    <w:rsid w:val="008D3C7B"/>
    <w:rsid w:val="0090630C"/>
    <w:rsid w:val="009622B7"/>
    <w:rsid w:val="00970DCE"/>
    <w:rsid w:val="00975560"/>
    <w:rsid w:val="0099247C"/>
    <w:rsid w:val="009C215C"/>
    <w:rsid w:val="009C6FAF"/>
    <w:rsid w:val="009D617B"/>
    <w:rsid w:val="009D7B37"/>
    <w:rsid w:val="00A11C1B"/>
    <w:rsid w:val="00A56683"/>
    <w:rsid w:val="00A710F7"/>
    <w:rsid w:val="00A77DE2"/>
    <w:rsid w:val="00A874F4"/>
    <w:rsid w:val="00AB2AAA"/>
    <w:rsid w:val="00AB5744"/>
    <w:rsid w:val="00AC380E"/>
    <w:rsid w:val="00AC3F63"/>
    <w:rsid w:val="00B050F2"/>
    <w:rsid w:val="00B16325"/>
    <w:rsid w:val="00B41EF9"/>
    <w:rsid w:val="00B4558F"/>
    <w:rsid w:val="00B47F88"/>
    <w:rsid w:val="00B530FF"/>
    <w:rsid w:val="00B6517D"/>
    <w:rsid w:val="00BD6853"/>
    <w:rsid w:val="00BE42DB"/>
    <w:rsid w:val="00BF54F3"/>
    <w:rsid w:val="00C00F47"/>
    <w:rsid w:val="00C06A16"/>
    <w:rsid w:val="00C35BAE"/>
    <w:rsid w:val="00C73B62"/>
    <w:rsid w:val="00C8214E"/>
    <w:rsid w:val="00C85FE1"/>
    <w:rsid w:val="00CC0C53"/>
    <w:rsid w:val="00CF7838"/>
    <w:rsid w:val="00D415A5"/>
    <w:rsid w:val="00D449D7"/>
    <w:rsid w:val="00D577A8"/>
    <w:rsid w:val="00D6442F"/>
    <w:rsid w:val="00DA4BA0"/>
    <w:rsid w:val="00DF3041"/>
    <w:rsid w:val="00E04BE0"/>
    <w:rsid w:val="00E561E7"/>
    <w:rsid w:val="00E57EE2"/>
    <w:rsid w:val="00E658E5"/>
    <w:rsid w:val="00E77152"/>
    <w:rsid w:val="00E93F1D"/>
    <w:rsid w:val="00EC03E2"/>
    <w:rsid w:val="00EC58CE"/>
    <w:rsid w:val="00EE22D6"/>
    <w:rsid w:val="00EF1B53"/>
    <w:rsid w:val="00F25D69"/>
    <w:rsid w:val="00F621E7"/>
    <w:rsid w:val="00F732B7"/>
    <w:rsid w:val="00F862EE"/>
    <w:rsid w:val="00F87EB0"/>
    <w:rsid w:val="00FA3728"/>
    <w:rsid w:val="00FC0018"/>
    <w:rsid w:val="00FD28B9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F030D"/>
  <w15:docId w15:val="{D91C060F-7C52-41BF-9BAD-00E3B0CD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6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6FD5"/>
  </w:style>
  <w:style w:type="paragraph" w:styleId="Footer">
    <w:name w:val="footer"/>
    <w:basedOn w:val="Normal"/>
    <w:link w:val="FooterChar"/>
    <w:unhideWhenUsed/>
    <w:rsid w:val="00186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D5"/>
  </w:style>
  <w:style w:type="character" w:styleId="Hyperlink">
    <w:name w:val="Hyperlink"/>
    <w:basedOn w:val="DefaultParagraphFont"/>
    <w:uiPriority w:val="99"/>
    <w:unhideWhenUsed/>
    <w:rsid w:val="00AB2A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5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MY"/>
    </w:rPr>
  </w:style>
  <w:style w:type="character" w:customStyle="1" w:styleId="Mention1">
    <w:name w:val="Mention1"/>
    <w:basedOn w:val="DefaultParagraphFont"/>
    <w:uiPriority w:val="99"/>
    <w:semiHidden/>
    <w:unhideWhenUsed/>
    <w:rsid w:val="001A23B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6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Sanmina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Lee</dc:creator>
  <cp:lastModifiedBy>Kar-In Cheah</cp:lastModifiedBy>
  <cp:revision>8</cp:revision>
  <cp:lastPrinted>2017-09-07T06:42:00Z</cp:lastPrinted>
  <dcterms:created xsi:type="dcterms:W3CDTF">2019-09-05T03:31:00Z</dcterms:created>
  <dcterms:modified xsi:type="dcterms:W3CDTF">2019-09-06T06:43:00Z</dcterms:modified>
</cp:coreProperties>
</file>